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24D2A">
      <w:pPr>
        <w:pStyle w:val="26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 w14:paraId="0FE653B8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零：提交形式</w:t>
      </w:r>
    </w:p>
    <w:p w14:paraId="07ACC0B0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请完成本报告，提交至作业平台：223.109.142.232:9000</w:t>
      </w:r>
      <w:bookmarkStart w:id="0" w:name="_GoBack"/>
      <w:bookmarkEnd w:id="0"/>
    </w:p>
    <w:p w14:paraId="72F4984F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 w14:paraId="4DD7CEEC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  <w:lang w:val="en-US" w:eastAsia="zh-CN"/>
        </w:rPr>
        <w:t>Python数据分析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 w14:paraId="054DAE8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pandas操作excel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 w14:paraId="2A15AB00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23418E4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 w14:paraId="34EBBAD6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59E8205D">
      <w:pPr>
        <w:pStyle w:val="3"/>
        <w:rPr>
          <w:rFonts w:hint="eastAsia" w:ascii="华文楷体" w:hAnsi="华文楷体" w:eastAsia="微软雅黑" w:cs="微软雅黑"/>
        </w:rPr>
      </w:pPr>
    </w:p>
    <w:p w14:paraId="298FD47E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 w14:paraId="415FBDA8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035C357E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 w14:paraId="20847A7A"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、实训目标</w:t>
      </w:r>
    </w:p>
    <w:p w14:paraId="64E493B3">
      <w:pPr>
        <w:pStyle w:val="26"/>
        <w:rPr>
          <w:rFonts w:hint="default" w:ascii="华文楷体" w:hAnsi="华文楷体" w:eastAsia="微软雅黑" w:cs="微软雅黑"/>
          <w:color w:val="0000FF"/>
          <w:lang w:val="en-US" w:eastAsia="zh-CN"/>
        </w:rPr>
      </w:pPr>
      <w:r>
        <w:drawing>
          <wp:inline distT="0" distB="0" distL="114300" distR="114300">
            <wp:extent cx="5480685" cy="1948815"/>
            <wp:effectExtent l="0" t="0" r="57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19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华文楷体" w:hAnsi="华文楷体" w:eastAsia="微软雅黑" w:cs="微软雅黑"/>
          <w:b/>
          <w:bCs/>
        </w:rPr>
        <w:t>四、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步骤与成品</w:t>
      </w:r>
    </w:p>
    <w:p w14:paraId="1EED2827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任务1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读取桌面上的素材表格.xlsx</w:t>
      </w:r>
    </w:p>
    <w:p w14:paraId="10141316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3AFF536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6F91BEDA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192159B8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0D03CC41">
      <w:pPr>
        <w:pStyle w:val="3"/>
        <w:rPr>
          <w:rFonts w:hint="eastAsia" w:ascii="华文楷体" w:hAnsi="华文楷体" w:eastAsia="微软雅黑" w:cs="微软雅黑"/>
        </w:rPr>
      </w:pPr>
    </w:p>
    <w:p w14:paraId="3C5F68F9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任务2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统计姓张的客户姓名的人数</w:t>
      </w:r>
    </w:p>
    <w:p w14:paraId="7C7E5037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50C1B0CB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F73B764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2C855929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15D37BA1">
      <w:pPr>
        <w:pStyle w:val="3"/>
        <w:rPr>
          <w:rFonts w:hint="eastAsia" w:ascii="华文楷体" w:hAnsi="华文楷体" w:eastAsia="微软雅黑" w:cs="微软雅黑"/>
        </w:rPr>
      </w:pPr>
    </w:p>
    <w:p w14:paraId="2E09068B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任务3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计算笔记本电脑这个产品的总销售金额</w:t>
      </w:r>
    </w:p>
    <w:p w14:paraId="1AFAC416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75558994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5606E37A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79593C7A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D45CD64">
      <w:pPr>
        <w:pStyle w:val="3"/>
        <w:rPr>
          <w:rFonts w:hint="eastAsia" w:ascii="华文楷体" w:hAnsi="华文楷体" w:eastAsia="微软雅黑" w:cs="微软雅黑"/>
        </w:rPr>
      </w:pPr>
    </w:p>
    <w:p w14:paraId="5E255FE3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任务4.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按照销售金额倒序</w:t>
      </w:r>
    </w:p>
    <w:p w14:paraId="686C9D3F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517DB30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4B80746D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78EFC538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B0F948D">
      <w:pPr>
        <w:pStyle w:val="3"/>
        <w:rPr>
          <w:rFonts w:hint="eastAsia" w:ascii="华文楷体" w:hAnsi="华文楷体" w:eastAsia="微软雅黑" w:cs="微软雅黑"/>
        </w:rPr>
      </w:pPr>
    </w:p>
    <w:p w14:paraId="19594B14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任务5.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筛选北京地区的记录</w:t>
      </w:r>
    </w:p>
    <w:p w14:paraId="318FC58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74FCA9AE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FECFE7D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697895B2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3756428C">
      <w:pPr>
        <w:pStyle w:val="3"/>
        <w:rPr>
          <w:rFonts w:hint="eastAsia" w:ascii="华文楷体" w:hAnsi="华文楷体" w:eastAsia="微软雅黑" w:cs="微软雅黑"/>
        </w:rPr>
      </w:pPr>
    </w:p>
    <w:p w14:paraId="0EFDBC3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051FAAE7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 w14:paraId="127C75A4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7DA63168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688A1F2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45ECF41B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1791271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4D52766D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 w14:paraId="50504BF3">
      <w:pPr>
        <w:pStyle w:val="3"/>
        <w:rPr>
          <w:rFonts w:hint="eastAsia" w:ascii="华文楷体" w:hAnsi="华文楷体" w:eastAsia="微软雅黑" w:cs="微软雅黑"/>
        </w:rPr>
      </w:pPr>
    </w:p>
    <w:p w14:paraId="62289AC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 w14:paraId="051E44B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总结收获、不足及改进方向：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5661EF63">
      <w:pPr>
        <w:pStyle w:val="3"/>
        <w:rPr>
          <w:rFonts w:hint="eastAsia" w:ascii="华文楷体" w:hAnsi="华文楷体" w:eastAsia="微软雅黑" w:cs="微软雅黑"/>
        </w:rPr>
      </w:pPr>
    </w:p>
    <w:sectPr>
      <w:headerReference r:id="rId4" w:type="default"/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89714"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04778"/>
    <w:multiLevelType w:val="singleLevel"/>
    <w:tmpl w:val="A22047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D4880"/>
    <w:rsid w:val="1D871C2B"/>
    <w:rsid w:val="1F9364E5"/>
    <w:rsid w:val="295952CE"/>
    <w:rsid w:val="346E48B7"/>
    <w:rsid w:val="356845B4"/>
    <w:rsid w:val="3759298F"/>
    <w:rsid w:val="38A95E2F"/>
    <w:rsid w:val="41816D97"/>
    <w:rsid w:val="44392372"/>
    <w:rsid w:val="452D5E58"/>
    <w:rsid w:val="55E33EE1"/>
    <w:rsid w:val="6DA1391D"/>
    <w:rsid w:val="714952E6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9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5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6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7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8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9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2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3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  <w:spacing w:after="0"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</w:pPr>
  </w:style>
  <w:style w:type="paragraph" w:customStyle="1" w:styleId="48">
    <w:name w:val="Image Caption"/>
    <w:basedOn w:val="12"/>
    <w:qFormat/>
    <w:uiPriority w:val="0"/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4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basedOn w:val="1"/>
    <w:link w:val="51"/>
    <w:qFormat/>
    <w:uiPriority w:val="0"/>
    <w:pPr>
      <w:wordWrap w:val="0"/>
    </w:pPr>
  </w:style>
  <w:style w:type="character" w:customStyle="1" w:styleId="53">
    <w:name w:val="Section Number"/>
    <w:basedOn w:val="24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5">
    <w:name w:val="KeywordTok"/>
    <w:basedOn w:val="51"/>
    <w:qFormat/>
    <w:uiPriority w:val="0"/>
    <w:rPr>
      <w:b/>
      <w:color w:val="007020"/>
    </w:rPr>
  </w:style>
  <w:style w:type="character" w:customStyle="1" w:styleId="56">
    <w:name w:val="DataTypeTok"/>
    <w:basedOn w:val="51"/>
    <w:qFormat/>
    <w:uiPriority w:val="0"/>
    <w:rPr>
      <w:color w:val="902000"/>
    </w:rPr>
  </w:style>
  <w:style w:type="character" w:customStyle="1" w:styleId="57">
    <w:name w:val="DecValTok"/>
    <w:basedOn w:val="51"/>
    <w:qFormat/>
    <w:uiPriority w:val="0"/>
    <w:rPr>
      <w:color w:val="40A070"/>
    </w:rPr>
  </w:style>
  <w:style w:type="character" w:customStyle="1" w:styleId="58">
    <w:name w:val="BaseNTok"/>
    <w:basedOn w:val="51"/>
    <w:qFormat/>
    <w:uiPriority w:val="0"/>
    <w:rPr>
      <w:color w:val="40A070"/>
    </w:rPr>
  </w:style>
  <w:style w:type="character" w:customStyle="1" w:styleId="59">
    <w:name w:val="FloatTok"/>
    <w:basedOn w:val="51"/>
    <w:qFormat/>
    <w:uiPriority w:val="0"/>
    <w:rPr>
      <w:color w:val="40A070"/>
    </w:rPr>
  </w:style>
  <w:style w:type="character" w:customStyle="1" w:styleId="60">
    <w:name w:val="ConstantTok"/>
    <w:basedOn w:val="51"/>
    <w:qFormat/>
    <w:uiPriority w:val="0"/>
    <w:rPr>
      <w:color w:val="880000"/>
    </w:rPr>
  </w:style>
  <w:style w:type="character" w:customStyle="1" w:styleId="61">
    <w:name w:val="CharTok"/>
    <w:basedOn w:val="51"/>
    <w:qFormat/>
    <w:uiPriority w:val="0"/>
    <w:rPr>
      <w:color w:val="4070A0"/>
    </w:rPr>
  </w:style>
  <w:style w:type="character" w:customStyle="1" w:styleId="62">
    <w:name w:val="SpecialCharTok"/>
    <w:basedOn w:val="51"/>
    <w:qFormat/>
    <w:uiPriority w:val="0"/>
    <w:rPr>
      <w:color w:val="4070A0"/>
    </w:rPr>
  </w:style>
  <w:style w:type="character" w:customStyle="1" w:styleId="63">
    <w:name w:val="StringTok"/>
    <w:basedOn w:val="51"/>
    <w:qFormat/>
    <w:uiPriority w:val="0"/>
    <w:rPr>
      <w:color w:val="4070A0"/>
    </w:rPr>
  </w:style>
  <w:style w:type="character" w:customStyle="1" w:styleId="64">
    <w:name w:val="VerbatimStringTok"/>
    <w:basedOn w:val="51"/>
    <w:qFormat/>
    <w:uiPriority w:val="0"/>
    <w:rPr>
      <w:color w:val="4070A0"/>
    </w:rPr>
  </w:style>
  <w:style w:type="character" w:customStyle="1" w:styleId="65">
    <w:name w:val="SpecialStringTok"/>
    <w:basedOn w:val="51"/>
    <w:qFormat/>
    <w:uiPriority w:val="0"/>
    <w:rPr>
      <w:color w:val="BB6688"/>
    </w:rPr>
  </w:style>
  <w:style w:type="character" w:customStyle="1" w:styleId="66">
    <w:name w:val="ImportTok"/>
    <w:basedOn w:val="51"/>
    <w:qFormat/>
    <w:uiPriority w:val="0"/>
    <w:rPr>
      <w:b/>
      <w:color w:val="008000"/>
    </w:rPr>
  </w:style>
  <w:style w:type="character" w:customStyle="1" w:styleId="67">
    <w:name w:val="CommentTok"/>
    <w:basedOn w:val="51"/>
    <w:qFormat/>
    <w:uiPriority w:val="0"/>
    <w:rPr>
      <w:i/>
      <w:color w:val="60A0B0"/>
    </w:rPr>
  </w:style>
  <w:style w:type="character" w:customStyle="1" w:styleId="68">
    <w:name w:val="DocumentationTok"/>
    <w:basedOn w:val="51"/>
    <w:qFormat/>
    <w:uiPriority w:val="0"/>
    <w:rPr>
      <w:i/>
      <w:color w:val="BA2121"/>
    </w:rPr>
  </w:style>
  <w:style w:type="character" w:customStyle="1" w:styleId="69">
    <w:name w:val="AnnotationTok"/>
    <w:basedOn w:val="51"/>
    <w:qFormat/>
    <w:uiPriority w:val="0"/>
    <w:rPr>
      <w:b/>
      <w:i/>
      <w:color w:val="60A0B0"/>
    </w:rPr>
  </w:style>
  <w:style w:type="character" w:customStyle="1" w:styleId="70">
    <w:name w:val="CommentVarTok"/>
    <w:basedOn w:val="51"/>
    <w:qFormat/>
    <w:uiPriority w:val="0"/>
    <w:rPr>
      <w:b/>
      <w:i/>
      <w:color w:val="60A0B0"/>
    </w:rPr>
  </w:style>
  <w:style w:type="character" w:customStyle="1" w:styleId="71">
    <w:name w:val="OtherTok"/>
    <w:basedOn w:val="51"/>
    <w:qFormat/>
    <w:uiPriority w:val="0"/>
    <w:rPr>
      <w:color w:val="007020"/>
    </w:rPr>
  </w:style>
  <w:style w:type="character" w:customStyle="1" w:styleId="72">
    <w:name w:val="FunctionTok"/>
    <w:basedOn w:val="51"/>
    <w:qFormat/>
    <w:uiPriority w:val="0"/>
    <w:rPr>
      <w:color w:val="06287E"/>
    </w:rPr>
  </w:style>
  <w:style w:type="character" w:customStyle="1" w:styleId="73">
    <w:name w:val="VariableTok"/>
    <w:basedOn w:val="51"/>
    <w:qFormat/>
    <w:uiPriority w:val="0"/>
    <w:rPr>
      <w:color w:val="19177C"/>
    </w:rPr>
  </w:style>
  <w:style w:type="character" w:customStyle="1" w:styleId="74">
    <w:name w:val="ControlFlowTok"/>
    <w:basedOn w:val="51"/>
    <w:qFormat/>
    <w:uiPriority w:val="0"/>
    <w:rPr>
      <w:b/>
      <w:color w:val="007020"/>
    </w:rPr>
  </w:style>
  <w:style w:type="character" w:customStyle="1" w:styleId="75">
    <w:name w:val="OperatorTok"/>
    <w:basedOn w:val="51"/>
    <w:qFormat/>
    <w:uiPriority w:val="0"/>
    <w:rPr>
      <w:color w:val="666666"/>
    </w:rPr>
  </w:style>
  <w:style w:type="character" w:customStyle="1" w:styleId="76">
    <w:name w:val="BuiltInTok"/>
    <w:basedOn w:val="51"/>
    <w:qFormat/>
    <w:uiPriority w:val="0"/>
    <w:rPr>
      <w:color w:val="008000"/>
    </w:rPr>
  </w:style>
  <w:style w:type="character" w:customStyle="1" w:styleId="77">
    <w:name w:val="ExtensionTok"/>
    <w:basedOn w:val="51"/>
    <w:qFormat/>
    <w:uiPriority w:val="0"/>
  </w:style>
  <w:style w:type="character" w:customStyle="1" w:styleId="78">
    <w:name w:val="PreprocessorTok"/>
    <w:basedOn w:val="51"/>
    <w:qFormat/>
    <w:uiPriority w:val="0"/>
    <w:rPr>
      <w:color w:val="BC7A00"/>
    </w:rPr>
  </w:style>
  <w:style w:type="character" w:customStyle="1" w:styleId="79">
    <w:name w:val="AttributeTok"/>
    <w:basedOn w:val="51"/>
    <w:qFormat/>
    <w:uiPriority w:val="0"/>
    <w:rPr>
      <w:color w:val="7D9029"/>
    </w:rPr>
  </w:style>
  <w:style w:type="character" w:customStyle="1" w:styleId="80">
    <w:name w:val="RegionMarkerTok"/>
    <w:basedOn w:val="51"/>
    <w:qFormat/>
    <w:uiPriority w:val="0"/>
  </w:style>
  <w:style w:type="character" w:customStyle="1" w:styleId="81">
    <w:name w:val="InformationTok"/>
    <w:basedOn w:val="51"/>
    <w:qFormat/>
    <w:uiPriority w:val="0"/>
    <w:rPr>
      <w:b/>
      <w:i/>
      <w:color w:val="60A0B0"/>
    </w:rPr>
  </w:style>
  <w:style w:type="character" w:customStyle="1" w:styleId="82">
    <w:name w:val="WarningTok"/>
    <w:basedOn w:val="51"/>
    <w:qFormat/>
    <w:uiPriority w:val="0"/>
    <w:rPr>
      <w:b/>
      <w:i/>
      <w:color w:val="60A0B0"/>
    </w:rPr>
  </w:style>
  <w:style w:type="character" w:customStyle="1" w:styleId="83">
    <w:name w:val="AlertTok"/>
    <w:basedOn w:val="51"/>
    <w:qFormat/>
    <w:uiPriority w:val="0"/>
    <w:rPr>
      <w:b/>
      <w:color w:val="FF0000"/>
    </w:rPr>
  </w:style>
  <w:style w:type="character" w:customStyle="1" w:styleId="84">
    <w:name w:val="ErrorTok"/>
    <w:basedOn w:val="51"/>
    <w:qFormat/>
    <w:uiPriority w:val="0"/>
    <w:rPr>
      <w:b/>
      <w:color w:val="FF0000"/>
    </w:rPr>
  </w:style>
  <w:style w:type="character" w:customStyle="1" w:styleId="85">
    <w:name w:val="NormalTok"/>
    <w:basedOn w:val="5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435</Words>
  <Characters>735</Characters>
  <Lines>12</Lines>
  <Paragraphs>8</Paragraphs>
  <TotalTime>5</TotalTime>
  <ScaleCrop>false</ScaleCrop>
  <LinksUpToDate>false</LinksUpToDate>
  <CharactersWithSpaces>758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2026-04-09T03:53:01Z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5F047E37CE4F4F8592D2BF573D5A183D_13</vt:lpwstr>
  </property>
</Properties>
</file>